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82AC" w14:textId="7CD11E84" w:rsidR="00670B9E" w:rsidRDefault="00670B9E">
      <w:r w:rsidRPr="00847850">
        <w:rPr>
          <w:noProof/>
        </w:rPr>
        <w:drawing>
          <wp:anchor distT="0" distB="0" distL="114300" distR="114300" simplePos="0" relativeHeight="251659264" behindDoc="0" locked="0" layoutInCell="1" allowOverlap="1" wp14:anchorId="17BBBF63" wp14:editId="41147B12">
            <wp:simplePos x="0" y="0"/>
            <wp:positionH relativeFrom="margin">
              <wp:posOffset>4853305</wp:posOffset>
            </wp:positionH>
            <wp:positionV relativeFrom="paragraph">
              <wp:posOffset>-575945</wp:posOffset>
            </wp:positionV>
            <wp:extent cx="864870" cy="669290"/>
            <wp:effectExtent l="0" t="0" r="0" b="0"/>
            <wp:wrapNone/>
            <wp:docPr id="21240516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5163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5563">
        <w:rPr>
          <w:noProof/>
        </w:rPr>
        <w:drawing>
          <wp:anchor distT="0" distB="0" distL="114300" distR="114300" simplePos="0" relativeHeight="251662336" behindDoc="0" locked="0" layoutInCell="1" allowOverlap="1" wp14:anchorId="6DE9767A" wp14:editId="1098335C">
            <wp:simplePos x="0" y="0"/>
            <wp:positionH relativeFrom="column">
              <wp:posOffset>-442595</wp:posOffset>
            </wp:positionH>
            <wp:positionV relativeFrom="paragraph">
              <wp:posOffset>-575945</wp:posOffset>
            </wp:positionV>
            <wp:extent cx="2263140" cy="687070"/>
            <wp:effectExtent l="0" t="0" r="3810" b="0"/>
            <wp:wrapNone/>
            <wp:docPr id="877482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825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</w:t>
      </w:r>
    </w:p>
    <w:p w14:paraId="1B0C6432" w14:textId="77777777" w:rsidR="00670B9E" w:rsidRDefault="00670B9E" w:rsidP="00670B9E">
      <w:pPr>
        <w:jc w:val="center"/>
        <w:rPr>
          <w:sz w:val="36"/>
          <w:szCs w:val="36"/>
          <w:u w:val="single"/>
        </w:rPr>
      </w:pPr>
      <w:r w:rsidRPr="00670B9E">
        <w:rPr>
          <w:sz w:val="36"/>
          <w:szCs w:val="36"/>
          <w:u w:val="single"/>
        </w:rPr>
        <w:t>Apfelpfannkuchen</w:t>
      </w:r>
    </w:p>
    <w:p w14:paraId="511F61BC" w14:textId="0DEEBE6F" w:rsidR="00670B9E" w:rsidRDefault="00670B9E" w:rsidP="00670B9E">
      <w:pPr>
        <w:jc w:val="center"/>
        <w:rPr>
          <w:sz w:val="36"/>
          <w:szCs w:val="36"/>
          <w:u w:val="single"/>
        </w:rPr>
      </w:pPr>
      <w:r w:rsidRPr="00F4415A">
        <w:rPr>
          <w:noProof/>
        </w:rPr>
        <w:drawing>
          <wp:anchor distT="0" distB="0" distL="114300" distR="114300" simplePos="0" relativeHeight="251661312" behindDoc="0" locked="0" layoutInCell="1" allowOverlap="1" wp14:anchorId="65CB093D" wp14:editId="351A9D05">
            <wp:simplePos x="0" y="0"/>
            <wp:positionH relativeFrom="margin">
              <wp:posOffset>-624205</wp:posOffset>
            </wp:positionH>
            <wp:positionV relativeFrom="paragraph">
              <wp:posOffset>467995</wp:posOffset>
            </wp:positionV>
            <wp:extent cx="2782570" cy="2059305"/>
            <wp:effectExtent l="0" t="0" r="0" b="0"/>
            <wp:wrapThrough wrapText="bothSides">
              <wp:wrapPolygon edited="0">
                <wp:start x="0" y="0"/>
                <wp:lineTo x="0" y="21380"/>
                <wp:lineTo x="21442" y="21380"/>
                <wp:lineTo x="21442" y="0"/>
                <wp:lineTo x="0" y="0"/>
              </wp:wrapPolygon>
            </wp:wrapThrough>
            <wp:docPr id="11481100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1003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EA076" w14:textId="0955AA79" w:rsidR="00670B9E" w:rsidRDefault="00670B9E" w:rsidP="00670B9E">
      <w:r>
        <w:t xml:space="preserve">Apfelpfannkuchen sind ein echter Klassiker, der mit diesem einfachen Rezept schnell in der Pfanne zubereitet ist. Die </w:t>
      </w:r>
      <w:proofErr w:type="spellStart"/>
      <w:r>
        <w:t>Apfelpfannküchlein</w:t>
      </w:r>
      <w:proofErr w:type="spellEnd"/>
      <w:r>
        <w:t>, mit Vanille verfeinert und goldbraun gebacken, vereinen süße Äpfel mit fluffigem Teig zu einem wahren Genussmoment. Ideal für ein gemütliches Frühstück oder als süße Hauptspeise.</w:t>
      </w:r>
    </w:p>
    <w:p w14:paraId="2C1A1A86" w14:textId="4D855984" w:rsidR="00670B9E" w:rsidRDefault="00670B9E" w:rsidP="00670B9E">
      <w:pPr>
        <w:rPr>
          <w:b/>
          <w:bCs/>
        </w:rPr>
      </w:pPr>
      <w:r w:rsidRPr="00670B9E">
        <w:rPr>
          <w:b/>
          <w:bCs/>
        </w:rPr>
        <w:t>Gesamtzeit: 40 Min.</w:t>
      </w:r>
    </w:p>
    <w:p w14:paraId="61C3A3B9" w14:textId="0396505F" w:rsidR="00670B9E" w:rsidRDefault="00670B9E" w:rsidP="00670B9E">
      <w:pPr>
        <w:rPr>
          <w:b/>
          <w:bCs/>
        </w:rPr>
      </w:pPr>
      <w:r>
        <w:rPr>
          <w:b/>
          <w:bCs/>
        </w:rPr>
        <w:t>Zubereitung: 40 Min.</w:t>
      </w:r>
    </w:p>
    <w:p w14:paraId="6C5BF291" w14:textId="77777777" w:rsidR="00670B9E" w:rsidRDefault="00670B9E" w:rsidP="00670B9E">
      <w:pPr>
        <w:rPr>
          <w:b/>
          <w:bCs/>
        </w:rPr>
      </w:pPr>
    </w:p>
    <w:p w14:paraId="1F3B0068" w14:textId="2608C926" w:rsidR="00670B9E" w:rsidRDefault="00670B9E" w:rsidP="00670B9E">
      <w:pPr>
        <w:spacing w:after="0"/>
        <w:rPr>
          <w:sz w:val="28"/>
          <w:szCs w:val="28"/>
        </w:rPr>
      </w:pPr>
      <w:r w:rsidRPr="00670B9E">
        <w:rPr>
          <w:b/>
          <w:bCs/>
          <w:sz w:val="28"/>
          <w:szCs w:val="28"/>
        </w:rPr>
        <w:t>Zutaten</w:t>
      </w:r>
      <w:r>
        <w:rPr>
          <w:b/>
          <w:bCs/>
          <w:sz w:val="28"/>
          <w:szCs w:val="28"/>
        </w:rPr>
        <w:t xml:space="preserve">   </w:t>
      </w:r>
      <w:r w:rsidRPr="00670B9E">
        <w:rPr>
          <w:sz w:val="28"/>
          <w:szCs w:val="28"/>
        </w:rPr>
        <w:t>4 Portionen</w:t>
      </w:r>
    </w:p>
    <w:p w14:paraId="1EB9FB41" w14:textId="41EECE53" w:rsidR="00670B9E" w:rsidRDefault="00670B9E" w:rsidP="00670B9E">
      <w:pPr>
        <w:spacing w:after="0"/>
      </w:pPr>
      <w:r w:rsidRPr="00670B9E">
        <w:t>2 Äpfel</w:t>
      </w:r>
      <w:r>
        <w:t xml:space="preserve"> (ca. 400g)</w:t>
      </w:r>
    </w:p>
    <w:p w14:paraId="7A2CD52A" w14:textId="0B7348DF" w:rsidR="00670B9E" w:rsidRDefault="00670B9E" w:rsidP="00670B9E">
      <w:pPr>
        <w:spacing w:after="0"/>
      </w:pPr>
      <w:r>
        <w:t>3 Eier (Größe M)</w:t>
      </w:r>
    </w:p>
    <w:p w14:paraId="26618B2D" w14:textId="60B17942" w:rsidR="00670B9E" w:rsidRDefault="00670B9E" w:rsidP="00670B9E">
      <w:pPr>
        <w:spacing w:after="0"/>
      </w:pPr>
      <w:r>
        <w:t>1 Prise Salz</w:t>
      </w:r>
    </w:p>
    <w:p w14:paraId="101A94B3" w14:textId="7FC2F80B" w:rsidR="00670B9E" w:rsidRDefault="00670B9E" w:rsidP="00670B9E">
      <w:pPr>
        <w:spacing w:after="0"/>
      </w:pPr>
      <w:r>
        <w:t xml:space="preserve">1 </w:t>
      </w:r>
      <w:proofErr w:type="spellStart"/>
      <w:r>
        <w:t>Pck</w:t>
      </w:r>
      <w:proofErr w:type="spellEnd"/>
      <w:r>
        <w:t>. Bourbon-Vanillezucker</w:t>
      </w:r>
    </w:p>
    <w:p w14:paraId="61E4A28E" w14:textId="182E5C08" w:rsidR="00670B9E" w:rsidRDefault="00670B9E" w:rsidP="00670B9E">
      <w:pPr>
        <w:spacing w:after="0"/>
      </w:pPr>
      <w:r>
        <w:t>50g Zucker</w:t>
      </w:r>
    </w:p>
    <w:p w14:paraId="5B02BB3C" w14:textId="14687560" w:rsidR="00670B9E" w:rsidRDefault="00670B9E" w:rsidP="00670B9E">
      <w:pPr>
        <w:spacing w:after="0"/>
      </w:pPr>
      <w:r>
        <w:t>250g Mehl (Type 405)</w:t>
      </w:r>
    </w:p>
    <w:p w14:paraId="67FB5883" w14:textId="307A5A25" w:rsidR="00670B9E" w:rsidRDefault="00670B9E" w:rsidP="00670B9E">
      <w:pPr>
        <w:spacing w:after="0"/>
      </w:pPr>
      <w:r>
        <w:t>200ml Milch (1,5% Fett)</w:t>
      </w:r>
    </w:p>
    <w:p w14:paraId="3466EC6D" w14:textId="685D9BCA" w:rsidR="00670B9E" w:rsidRDefault="00670B9E" w:rsidP="00670B9E">
      <w:pPr>
        <w:spacing w:after="0"/>
      </w:pPr>
      <w:r>
        <w:t>100ml Mineralwasser</w:t>
      </w:r>
    </w:p>
    <w:p w14:paraId="1671C267" w14:textId="2838C4ED" w:rsidR="00670B9E" w:rsidRDefault="00670B9E" w:rsidP="00670B9E">
      <w:pPr>
        <w:spacing w:after="0"/>
      </w:pPr>
      <w:r>
        <w:t>4 EL Rapsöl</w:t>
      </w:r>
    </w:p>
    <w:p w14:paraId="5EAC05D6" w14:textId="51FCEA6A" w:rsidR="00670B9E" w:rsidRDefault="00670B9E" w:rsidP="00670B9E">
      <w:pPr>
        <w:spacing w:after="0"/>
      </w:pPr>
      <w:r>
        <w:t>1 TL Puderzucker (optional)</w:t>
      </w:r>
    </w:p>
    <w:p w14:paraId="2CD8F564" w14:textId="77777777" w:rsidR="00670B9E" w:rsidRPr="00670B9E" w:rsidRDefault="00670B9E" w:rsidP="00670B9E">
      <w:pPr>
        <w:spacing w:after="0"/>
      </w:pPr>
    </w:p>
    <w:p w14:paraId="3D8A6352" w14:textId="77777777" w:rsidR="00670B9E" w:rsidRDefault="00670B9E" w:rsidP="00670B9E">
      <w:pPr>
        <w:rPr>
          <w:b/>
          <w:bCs/>
        </w:rPr>
      </w:pPr>
      <w:r>
        <w:rPr>
          <w:b/>
          <w:bCs/>
        </w:rPr>
        <w:t xml:space="preserve">          </w:t>
      </w:r>
    </w:p>
    <w:p w14:paraId="6E2D3F29" w14:textId="77777777" w:rsidR="00670B9E" w:rsidRDefault="00670B9E" w:rsidP="00670B9E">
      <w:pPr>
        <w:rPr>
          <w:b/>
          <w:bCs/>
        </w:rPr>
      </w:pPr>
      <w:r w:rsidRPr="00670B9E">
        <w:rPr>
          <w:b/>
          <w:bCs/>
          <w:sz w:val="28"/>
          <w:szCs w:val="28"/>
        </w:rPr>
        <w:t xml:space="preserve">Zubereitung   </w:t>
      </w:r>
      <w:r>
        <w:rPr>
          <w:b/>
          <w:bCs/>
        </w:rPr>
        <w:t xml:space="preserve">  </w:t>
      </w:r>
    </w:p>
    <w:p w14:paraId="0309E329" w14:textId="256B6AE2" w:rsidR="00670B9E" w:rsidRPr="00670B9E" w:rsidRDefault="00670B9E" w:rsidP="00670B9E">
      <w:pPr>
        <w:pStyle w:val="Listenabsatz"/>
        <w:numPr>
          <w:ilvl w:val="0"/>
          <w:numId w:val="1"/>
        </w:numPr>
        <w:rPr>
          <w:b/>
          <w:bCs/>
        </w:rPr>
      </w:pPr>
      <w:r w:rsidRPr="00670B9E">
        <w:t>Die</w:t>
      </w:r>
      <w:r>
        <w:t xml:space="preserve"> Äpfel waschen, ggfs. schälen, vierteln und das Kerngehäuse entfernen. Die Apfelviertel in dünne Scheiben schneiden oder hobeln.</w:t>
      </w:r>
    </w:p>
    <w:p w14:paraId="6EBB6054" w14:textId="77777777" w:rsidR="00670B9E" w:rsidRPr="00670B9E" w:rsidRDefault="00670B9E" w:rsidP="00670B9E">
      <w:pPr>
        <w:pStyle w:val="Listenabsatz"/>
        <w:numPr>
          <w:ilvl w:val="0"/>
          <w:numId w:val="1"/>
        </w:numPr>
        <w:rPr>
          <w:b/>
          <w:bCs/>
        </w:rPr>
      </w:pPr>
      <w:r>
        <w:t>Die Eier trennen und das Eiweiß mit einer Prise Salz steif schlagen.</w:t>
      </w:r>
    </w:p>
    <w:p w14:paraId="2656BF93" w14:textId="77777777" w:rsidR="00670B9E" w:rsidRPr="00670B9E" w:rsidRDefault="00670B9E" w:rsidP="00670B9E">
      <w:pPr>
        <w:pStyle w:val="Listenabsatz"/>
        <w:numPr>
          <w:ilvl w:val="0"/>
          <w:numId w:val="1"/>
        </w:numPr>
        <w:rPr>
          <w:b/>
          <w:bCs/>
        </w:rPr>
      </w:pPr>
      <w:r w:rsidRPr="00670B9E">
        <w:t>In</w:t>
      </w:r>
      <w:r>
        <w:t xml:space="preserve"> einer separaten Schüssel die Eigelbe mit dem Bourbon-Vanillezucker und dem Zucker schaumig schlagen. Das Mehl abwechselnd mit der Milch und dem Mineralwasser unterrühren, bis ein glatter Teig entsteht.</w:t>
      </w:r>
    </w:p>
    <w:p w14:paraId="3989DFA3" w14:textId="2D721DD2" w:rsidR="00670B9E" w:rsidRPr="00670B9E" w:rsidRDefault="00670B9E" w:rsidP="00670B9E">
      <w:pPr>
        <w:pStyle w:val="Listenabsatz"/>
        <w:numPr>
          <w:ilvl w:val="0"/>
          <w:numId w:val="1"/>
        </w:numPr>
        <w:rPr>
          <w:b/>
          <w:bCs/>
        </w:rPr>
      </w:pPr>
      <w:r>
        <w:t>Den Eischnee vorsichtig unter den Teig heben, um die fluffige Konsistenz zu bewahren. Die Apfelscheiben behutsam unter den Teig mischen.</w:t>
      </w:r>
    </w:p>
    <w:p w14:paraId="034872F6" w14:textId="1534D186" w:rsidR="00670B9E" w:rsidRPr="00670B9E" w:rsidRDefault="00670B9E" w:rsidP="00670B9E">
      <w:pPr>
        <w:pStyle w:val="Listenabsatz"/>
        <w:rPr>
          <w:b/>
          <w:bCs/>
        </w:rPr>
      </w:pPr>
      <w:r w:rsidRPr="00670B9E">
        <w:t xml:space="preserve">         </w:t>
      </w:r>
      <w:r w:rsidRPr="00670B9E">
        <w:rPr>
          <w:b/>
          <w:bCs/>
        </w:rPr>
        <w:t xml:space="preserve">                                                 </w:t>
      </w:r>
    </w:p>
    <w:sectPr w:rsidR="00670B9E" w:rsidRPr="00670B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5450E"/>
    <w:multiLevelType w:val="hybridMultilevel"/>
    <w:tmpl w:val="192045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44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9E"/>
    <w:rsid w:val="00670B9E"/>
    <w:rsid w:val="00D9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8ABB"/>
  <w15:chartTrackingRefBased/>
  <w15:docId w15:val="{C5E36D79-63E2-4111-8664-269FD9AB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0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0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0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0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0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0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0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0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0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0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0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0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0B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0B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0B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0B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0B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0B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0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0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0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0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0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0B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0B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0B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0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0B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0B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Godzierz</dc:creator>
  <cp:keywords/>
  <dc:description/>
  <cp:lastModifiedBy>Dennis Godzierz</cp:lastModifiedBy>
  <cp:revision>1</cp:revision>
  <dcterms:created xsi:type="dcterms:W3CDTF">2026-05-19T10:40:00Z</dcterms:created>
  <dcterms:modified xsi:type="dcterms:W3CDTF">2026-05-19T10:59:00Z</dcterms:modified>
</cp:coreProperties>
</file>